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11A8" w14:textId="784B9442" w:rsidR="00CE13AC" w:rsidRPr="007A6FBC" w:rsidRDefault="006B271B" w:rsidP="00CE13AC">
      <w:pPr>
        <w:pStyle w:val="Title"/>
        <w:rPr>
          <w:rFonts w:asciiTheme="majorHAnsi" w:hAnsiTheme="majorHAnsi"/>
          <w:color w:val="BF8F00" w:themeColor="accent4" w:themeShade="BF"/>
          <w:sz w:val="72"/>
        </w:rPr>
      </w:pPr>
      <w:r>
        <w:rPr>
          <w:rFonts w:asciiTheme="majorHAnsi" w:hAnsiTheme="majorHAnsi"/>
          <w:color w:val="BF8F00" w:themeColor="accent4" w:themeShade="BF"/>
          <w:sz w:val="72"/>
        </w:rPr>
        <w:t>MINUTES</w:t>
      </w:r>
    </w:p>
    <w:p w14:paraId="61AF6000" w14:textId="64053BAB" w:rsidR="00CE13AC" w:rsidRPr="00933FE3" w:rsidRDefault="00CE13AC" w:rsidP="00CE13AC">
      <w:pPr>
        <w:pStyle w:val="Heading1"/>
        <w:spacing w:before="0"/>
        <w:rPr>
          <w:rFonts w:ascii="Tahoma" w:hAnsi="Tahoma" w:cs="Tahoma"/>
          <w:color w:val="404040" w:themeColor="text1" w:themeTint="BF"/>
          <w:szCs w:val="20"/>
        </w:rPr>
      </w:pPr>
      <w:r>
        <w:rPr>
          <w:rFonts w:ascii="Tahoma" w:hAnsi="Tahoma" w:cs="Tahoma"/>
          <w:color w:val="404040" w:themeColor="text1" w:themeTint="BF"/>
          <w:szCs w:val="20"/>
        </w:rPr>
        <w:t>September 2023</w:t>
      </w:r>
      <w:r w:rsidRPr="00933FE3">
        <w:rPr>
          <w:rFonts w:ascii="Tahoma" w:hAnsi="Tahoma" w:cs="Tahoma"/>
          <w:color w:val="404040" w:themeColor="text1" w:themeTint="BF"/>
          <w:szCs w:val="20"/>
        </w:rPr>
        <w:t xml:space="preserve"> Curriculum Committee</w:t>
      </w:r>
    </w:p>
    <w:p w14:paraId="2002D783" w14:textId="77777777" w:rsidR="00CE13AC" w:rsidRDefault="00CE13AC" w:rsidP="00CE13AC">
      <w:pPr>
        <w:rPr>
          <w:rFonts w:cs="Tahoma"/>
          <w:color w:val="404040" w:themeColor="text1" w:themeTint="BF"/>
          <w:szCs w:val="20"/>
        </w:rPr>
      </w:pPr>
    </w:p>
    <w:p w14:paraId="28128B91" w14:textId="61B2FF68" w:rsidR="00CE13AC" w:rsidRDefault="00CE13AC" w:rsidP="00CE13AC">
      <w:pPr>
        <w:rPr>
          <w:rFonts w:cs="Tahoma"/>
          <w:color w:val="404040" w:themeColor="text1" w:themeTint="BF"/>
          <w:szCs w:val="20"/>
        </w:rPr>
      </w:pPr>
      <w:r>
        <w:rPr>
          <w:rFonts w:cs="Tahoma"/>
          <w:color w:val="404040" w:themeColor="text1" w:themeTint="BF"/>
          <w:szCs w:val="20"/>
        </w:rPr>
        <w:t>Beginning at 4 PM on Wednesday September 20, 2023</w:t>
      </w:r>
    </w:p>
    <w:p w14:paraId="6A80FE62" w14:textId="77777777" w:rsidR="00CE13AC" w:rsidRDefault="00CE13AC" w:rsidP="00CE13AC">
      <w:pPr>
        <w:rPr>
          <w:rFonts w:cs="Tahoma"/>
          <w:color w:val="404040" w:themeColor="text1" w:themeTint="BF"/>
          <w:szCs w:val="20"/>
        </w:rPr>
      </w:pPr>
    </w:p>
    <w:p w14:paraId="71ABE518" w14:textId="77777777" w:rsidR="00CE13AC" w:rsidRPr="002B3C31" w:rsidRDefault="00CE13AC" w:rsidP="00CE13AC">
      <w:r>
        <w:rPr>
          <w:rFonts w:cs="Tahoma"/>
          <w:color w:val="404040" w:themeColor="text1" w:themeTint="BF"/>
          <w:szCs w:val="20"/>
        </w:rPr>
        <w:t xml:space="preserve">Meeting location: </w:t>
      </w:r>
      <w:r>
        <w:t>Spruce 310</w:t>
      </w:r>
    </w:p>
    <w:p w14:paraId="6A80AE58" w14:textId="77777777" w:rsidR="00CE13AC" w:rsidRPr="00933FE3" w:rsidRDefault="00CE13AC" w:rsidP="00CE13AC">
      <w:pPr>
        <w:rPr>
          <w:rFonts w:cs="Tahoma"/>
          <w:color w:val="404040" w:themeColor="text1" w:themeTint="BF"/>
          <w:szCs w:val="20"/>
        </w:rPr>
      </w:pPr>
    </w:p>
    <w:p w14:paraId="65AD6412" w14:textId="18B38ED0" w:rsidR="00CE13AC" w:rsidRPr="00933FE3" w:rsidRDefault="00CE13AC" w:rsidP="00CE13AC">
      <w:pPr>
        <w:tabs>
          <w:tab w:val="left" w:pos="1440"/>
        </w:tabs>
        <w:rPr>
          <w:rFonts w:cs="Tahoma"/>
          <w:color w:val="404040" w:themeColor="text1" w:themeTint="BF"/>
          <w:szCs w:val="20"/>
        </w:rPr>
      </w:pPr>
      <w:r w:rsidRPr="00933FE3">
        <w:rPr>
          <w:rStyle w:val="Bold10ptChar"/>
          <w:rFonts w:cs="Tahoma"/>
          <w:color w:val="404040" w:themeColor="text1" w:themeTint="BF"/>
          <w:szCs w:val="20"/>
        </w:rPr>
        <w:t>Non-voting Members:</w:t>
      </w:r>
      <w:r w:rsidRPr="00933FE3">
        <w:rPr>
          <w:rFonts w:cs="Tahoma"/>
          <w:color w:val="404040" w:themeColor="text1" w:themeTint="BF"/>
          <w:szCs w:val="20"/>
        </w:rPr>
        <w:t xml:space="preserve"> </w:t>
      </w:r>
      <w:r>
        <w:rPr>
          <w:rFonts w:cs="Tahoma"/>
          <w:color w:val="404040" w:themeColor="text1" w:themeTint="BF"/>
          <w:szCs w:val="20"/>
        </w:rPr>
        <w:t xml:space="preserve">Debbie Fowler, Kathy </w:t>
      </w:r>
      <w:proofErr w:type="spellStart"/>
      <w:r>
        <w:rPr>
          <w:rFonts w:cs="Tahoma"/>
          <w:color w:val="404040" w:themeColor="text1" w:themeTint="BF"/>
          <w:szCs w:val="20"/>
        </w:rPr>
        <w:t>Frisbie</w:t>
      </w:r>
      <w:proofErr w:type="spellEnd"/>
      <w:r>
        <w:rPr>
          <w:rFonts w:cs="Tahoma"/>
          <w:color w:val="404040" w:themeColor="text1" w:themeTint="BF"/>
          <w:szCs w:val="20"/>
        </w:rPr>
        <w:t>,</w:t>
      </w:r>
      <w:r w:rsidR="00BE7E1B">
        <w:rPr>
          <w:rFonts w:cs="Tahoma"/>
          <w:color w:val="404040" w:themeColor="text1" w:themeTint="BF"/>
          <w:szCs w:val="20"/>
        </w:rPr>
        <w:t xml:space="preserve"> </w:t>
      </w:r>
      <w:r>
        <w:rPr>
          <w:rFonts w:cs="Tahoma"/>
          <w:color w:val="404040" w:themeColor="text1" w:themeTint="BF"/>
          <w:szCs w:val="20"/>
        </w:rPr>
        <w:t xml:space="preserve">Christiane Olivo, Gary Dukes, Deb Coates </w:t>
      </w:r>
    </w:p>
    <w:p w14:paraId="47E4FB47" w14:textId="60428AC2" w:rsidR="00CE13AC" w:rsidRDefault="00CE13AC" w:rsidP="00CE13AC">
      <w:pPr>
        <w:tabs>
          <w:tab w:val="left" w:pos="1440"/>
        </w:tabs>
        <w:rPr>
          <w:rFonts w:cs="Tahoma"/>
          <w:color w:val="404040" w:themeColor="text1" w:themeTint="BF"/>
          <w:szCs w:val="20"/>
        </w:rPr>
      </w:pPr>
      <w:r w:rsidRPr="00933FE3">
        <w:rPr>
          <w:rFonts w:cs="Tahoma"/>
          <w:b/>
          <w:color w:val="404040" w:themeColor="text1" w:themeTint="BF"/>
          <w:szCs w:val="20"/>
        </w:rPr>
        <w:t>Voting Members:</w:t>
      </w:r>
      <w:r w:rsidRPr="00933FE3">
        <w:rPr>
          <w:rFonts w:cs="Tahoma"/>
          <w:color w:val="404040" w:themeColor="text1" w:themeTint="BF"/>
          <w:szCs w:val="20"/>
        </w:rPr>
        <w:t xml:space="preserve"> Lynne Collins</w:t>
      </w:r>
      <w:r>
        <w:rPr>
          <w:rFonts w:cs="Tahoma"/>
          <w:color w:val="404040" w:themeColor="text1" w:themeTint="BF"/>
          <w:szCs w:val="20"/>
        </w:rPr>
        <w:t xml:space="preserve">, Brooke Hosier, Steve </w:t>
      </w:r>
      <w:proofErr w:type="spellStart"/>
      <w:r>
        <w:rPr>
          <w:rFonts w:cs="Tahoma"/>
          <w:color w:val="404040" w:themeColor="text1" w:themeTint="BF"/>
          <w:szCs w:val="20"/>
        </w:rPr>
        <w:t>Sjostedt</w:t>
      </w:r>
      <w:proofErr w:type="spellEnd"/>
      <w:r>
        <w:rPr>
          <w:rFonts w:cs="Tahoma"/>
          <w:color w:val="404040" w:themeColor="text1" w:themeTint="BF"/>
          <w:szCs w:val="20"/>
        </w:rPr>
        <w:t xml:space="preserve">, Carol </w:t>
      </w:r>
      <w:proofErr w:type="spellStart"/>
      <w:r>
        <w:rPr>
          <w:rFonts w:cs="Tahoma"/>
          <w:color w:val="404040" w:themeColor="text1" w:themeTint="BF"/>
          <w:szCs w:val="20"/>
        </w:rPr>
        <w:t>Kuper</w:t>
      </w:r>
      <w:proofErr w:type="spellEnd"/>
      <w:r>
        <w:rPr>
          <w:rFonts w:cs="Tahoma"/>
          <w:color w:val="404040" w:themeColor="text1" w:themeTint="BF"/>
          <w:szCs w:val="20"/>
        </w:rPr>
        <w:t xml:space="preserve">, Leah Thomas, Jennifer Thistle, Robbin </w:t>
      </w:r>
      <w:proofErr w:type="spellStart"/>
      <w:r>
        <w:rPr>
          <w:rFonts w:cs="Tahoma"/>
          <w:color w:val="404040" w:themeColor="text1" w:themeTint="BF"/>
          <w:szCs w:val="20"/>
        </w:rPr>
        <w:t>Schincke</w:t>
      </w:r>
      <w:proofErr w:type="spellEnd"/>
      <w:r>
        <w:rPr>
          <w:rFonts w:cs="Tahoma"/>
          <w:color w:val="404040" w:themeColor="text1" w:themeTint="BF"/>
          <w:szCs w:val="20"/>
        </w:rPr>
        <w:t xml:space="preserve">, Sally </w:t>
      </w:r>
      <w:proofErr w:type="spellStart"/>
      <w:r>
        <w:rPr>
          <w:rFonts w:cs="Tahoma"/>
          <w:color w:val="404040" w:themeColor="text1" w:themeTint="BF"/>
          <w:szCs w:val="20"/>
        </w:rPr>
        <w:t>Shawcroft</w:t>
      </w:r>
      <w:proofErr w:type="spellEnd"/>
      <w:r>
        <w:rPr>
          <w:rFonts w:cs="Tahoma"/>
          <w:color w:val="404040" w:themeColor="text1" w:themeTint="BF"/>
          <w:szCs w:val="20"/>
        </w:rPr>
        <w:t xml:space="preserve">, Bill Miller, Monica Carrasco, Mattie Haney, </w:t>
      </w:r>
      <w:r w:rsidR="00F4755D">
        <w:rPr>
          <w:rFonts w:cs="Tahoma"/>
          <w:color w:val="404040" w:themeColor="text1" w:themeTint="BF"/>
          <w:szCs w:val="20"/>
        </w:rPr>
        <w:t>Connie Mitchell</w:t>
      </w:r>
    </w:p>
    <w:p w14:paraId="3688AC7C" w14:textId="77777777" w:rsidR="00CE13AC" w:rsidRDefault="00CE13AC" w:rsidP="00CE13AC">
      <w:pPr>
        <w:tabs>
          <w:tab w:val="left" w:pos="1440"/>
        </w:tabs>
        <w:rPr>
          <w:rFonts w:cs="Tahoma"/>
          <w:color w:val="404040" w:themeColor="text1" w:themeTint="BF"/>
          <w:szCs w:val="20"/>
        </w:rPr>
      </w:pPr>
    </w:p>
    <w:p w14:paraId="344DD4C8" w14:textId="77777777" w:rsidR="00CE13AC" w:rsidRPr="007A6FBC" w:rsidRDefault="00CE13AC" w:rsidP="00CE13AC">
      <w:pPr>
        <w:tabs>
          <w:tab w:val="left" w:pos="1440"/>
          <w:tab w:val="left" w:pos="1800"/>
        </w:tabs>
        <w:rPr>
          <w:color w:val="404040" w:themeColor="text1" w:themeTint="BF"/>
        </w:rPr>
      </w:pPr>
    </w:p>
    <w:p w14:paraId="28E8DE4A" w14:textId="77777777" w:rsidR="00CE13AC" w:rsidRPr="007A6FBC" w:rsidRDefault="00CE13AC" w:rsidP="00CE13AC">
      <w:pPr>
        <w:tabs>
          <w:tab w:val="left" w:pos="1800"/>
        </w:tabs>
        <w:rPr>
          <w:color w:val="404040" w:themeColor="text1" w:themeTint="BF"/>
        </w:rPr>
      </w:pPr>
    </w:p>
    <w:tbl>
      <w:tblPr>
        <w:tblW w:w="10681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166"/>
        <w:gridCol w:w="7515"/>
      </w:tblGrid>
      <w:tr w:rsidR="00CE13AC" w:rsidRPr="007A6FBC" w14:paraId="5D7003C1" w14:textId="77777777" w:rsidTr="00963DAF">
        <w:trPr>
          <w:trHeight w:val="673"/>
        </w:trPr>
        <w:tc>
          <w:tcPr>
            <w:tcW w:w="3166" w:type="dxa"/>
          </w:tcPr>
          <w:p w14:paraId="08A48A5D" w14:textId="77777777" w:rsidR="00CE13AC" w:rsidRDefault="00CE13AC" w:rsidP="00963DAF">
            <w:pPr>
              <w:pStyle w:val="Heading2"/>
              <w:rPr>
                <w:color w:val="404040" w:themeColor="text1" w:themeTint="BF"/>
              </w:rPr>
            </w:pPr>
            <w:r w:rsidRPr="007A6FBC">
              <w:rPr>
                <w:color w:val="404040" w:themeColor="text1" w:themeTint="BF"/>
              </w:rPr>
              <w:t>Program Entries</w:t>
            </w:r>
          </w:p>
          <w:p w14:paraId="2B5CBE38" w14:textId="77777777" w:rsidR="00CE13AC" w:rsidRPr="000975EC" w:rsidRDefault="00CE13AC" w:rsidP="00963DAF">
            <w:pPr>
              <w:rPr>
                <w:color w:val="404040" w:themeColor="text1" w:themeTint="BF"/>
              </w:rPr>
            </w:pPr>
          </w:p>
        </w:tc>
        <w:tc>
          <w:tcPr>
            <w:tcW w:w="7515" w:type="dxa"/>
          </w:tcPr>
          <w:p w14:paraId="1FFA392C" w14:textId="08E92AAF" w:rsidR="00CE13AC" w:rsidRPr="0007524D" w:rsidRDefault="00CE13AC" w:rsidP="00963DAF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 Changes MUST be approved by MCC curriculum Committee by the January meeting</w:t>
            </w:r>
            <w:r w:rsidR="005F4BF3">
              <w:rPr>
                <w:color w:val="000000" w:themeColor="text1"/>
              </w:rPr>
              <w:t>.</w:t>
            </w:r>
          </w:p>
        </w:tc>
      </w:tr>
      <w:tr w:rsidR="00CE13AC" w:rsidRPr="007A6FBC" w14:paraId="3901FAB7" w14:textId="77777777" w:rsidTr="005F4BF3">
        <w:trPr>
          <w:trHeight w:val="371"/>
        </w:trPr>
        <w:tc>
          <w:tcPr>
            <w:tcW w:w="3166" w:type="dxa"/>
          </w:tcPr>
          <w:p w14:paraId="2D4CFADA" w14:textId="77777777" w:rsidR="00CE13AC" w:rsidRDefault="00CE13AC" w:rsidP="00963DAF">
            <w:pPr>
              <w:pStyle w:val="Heading2"/>
              <w:rPr>
                <w:color w:val="404040" w:themeColor="text1" w:themeTint="BF"/>
              </w:rPr>
            </w:pPr>
            <w:r w:rsidRPr="007A6FBC">
              <w:rPr>
                <w:color w:val="404040" w:themeColor="text1" w:themeTint="BF"/>
              </w:rPr>
              <w:t>Course Entries</w:t>
            </w:r>
          </w:p>
          <w:p w14:paraId="76592D44" w14:textId="77777777" w:rsidR="00CE13AC" w:rsidRPr="000975EC" w:rsidRDefault="00CE13AC" w:rsidP="00963DAF">
            <w:pPr>
              <w:rPr>
                <w:color w:val="404040" w:themeColor="text1" w:themeTint="BF"/>
              </w:rPr>
            </w:pPr>
          </w:p>
        </w:tc>
        <w:tc>
          <w:tcPr>
            <w:tcW w:w="7515" w:type="dxa"/>
          </w:tcPr>
          <w:p w14:paraId="562A8A21" w14:textId="77777777" w:rsidR="00CE13AC" w:rsidRPr="00BE1546" w:rsidRDefault="00CE13AC" w:rsidP="00963DAF">
            <w:pPr>
              <w:rPr>
                <w:color w:val="404040" w:themeColor="text1" w:themeTint="BF"/>
              </w:rPr>
            </w:pPr>
          </w:p>
        </w:tc>
      </w:tr>
      <w:tr w:rsidR="00CE13AC" w:rsidRPr="007A6FBC" w14:paraId="102821CD" w14:textId="77777777" w:rsidTr="005F4BF3">
        <w:trPr>
          <w:trHeight w:val="713"/>
        </w:trPr>
        <w:tc>
          <w:tcPr>
            <w:tcW w:w="3166" w:type="dxa"/>
          </w:tcPr>
          <w:p w14:paraId="1BFC1972" w14:textId="77777777" w:rsidR="00CE13AC" w:rsidRPr="007A6FBC" w:rsidRDefault="00CE13AC" w:rsidP="00963DAF">
            <w:pPr>
              <w:pStyle w:val="Heading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Informational Items</w:t>
            </w:r>
          </w:p>
        </w:tc>
        <w:tc>
          <w:tcPr>
            <w:tcW w:w="7515" w:type="dxa"/>
          </w:tcPr>
          <w:p w14:paraId="2B90BFB8" w14:textId="77777777" w:rsidR="00CE13AC" w:rsidRDefault="00CE13AC" w:rsidP="00963DAF">
            <w:pPr>
              <w:rPr>
                <w:color w:val="000000" w:themeColor="text1"/>
              </w:rPr>
            </w:pPr>
          </w:p>
          <w:p w14:paraId="6B17BB73" w14:textId="77777777" w:rsidR="00CE13AC" w:rsidRDefault="00CE13AC" w:rsidP="00963DAF">
            <w:pPr>
              <w:rPr>
                <w:color w:val="000000" w:themeColor="text1"/>
              </w:rPr>
            </w:pPr>
          </w:p>
          <w:p w14:paraId="087F212B" w14:textId="77777777" w:rsidR="00CE13AC" w:rsidRPr="0090688F" w:rsidRDefault="00CE13AC" w:rsidP="00963DAF">
            <w:pPr>
              <w:rPr>
                <w:color w:val="404040" w:themeColor="text1" w:themeTint="BF"/>
              </w:rPr>
            </w:pPr>
          </w:p>
        </w:tc>
      </w:tr>
      <w:tr w:rsidR="00CE13AC" w:rsidRPr="007A6FBC" w14:paraId="77A2D421" w14:textId="77777777" w:rsidTr="00963DAF">
        <w:trPr>
          <w:trHeight w:val="605"/>
        </w:trPr>
        <w:tc>
          <w:tcPr>
            <w:tcW w:w="3166" w:type="dxa"/>
          </w:tcPr>
          <w:p w14:paraId="6EA56B45" w14:textId="77777777" w:rsidR="00CE13AC" w:rsidRPr="007A6FBC" w:rsidRDefault="00CE13AC" w:rsidP="00963DAF">
            <w:pPr>
              <w:pStyle w:val="Heading2"/>
              <w:rPr>
                <w:color w:val="404040" w:themeColor="text1" w:themeTint="BF"/>
              </w:rPr>
            </w:pPr>
            <w:r w:rsidRPr="007A6FBC">
              <w:rPr>
                <w:color w:val="404040" w:themeColor="text1" w:themeTint="BF"/>
              </w:rPr>
              <w:t>Committee Business</w:t>
            </w:r>
          </w:p>
        </w:tc>
        <w:tc>
          <w:tcPr>
            <w:tcW w:w="7515" w:type="dxa"/>
          </w:tcPr>
          <w:p w14:paraId="5B111FF0" w14:textId="77777777" w:rsidR="00CE13AC" w:rsidRDefault="00CE13AC" w:rsidP="00963DAF">
            <w:r>
              <w:t xml:space="preserve">Discussion on curriculum process, degrees with designation, catalog process and CTE Gateway. </w:t>
            </w:r>
          </w:p>
          <w:p w14:paraId="3B032D5A" w14:textId="77777777" w:rsidR="00CE13AC" w:rsidRDefault="00CE13AC" w:rsidP="00963DAF"/>
          <w:p w14:paraId="123FCEEC" w14:textId="09D04D0B" w:rsidR="00CE13AC" w:rsidRDefault="00CE13AC" w:rsidP="00CE13AC">
            <w:pPr>
              <w:pStyle w:val="ListParagraph"/>
              <w:numPr>
                <w:ilvl w:val="0"/>
                <w:numId w:val="2"/>
              </w:numPr>
            </w:pPr>
            <w:r>
              <w:t>Disciplines look over catalog and make sure course descriptions are correct and programs/courses are accurate.</w:t>
            </w:r>
          </w:p>
          <w:p w14:paraId="0B417165" w14:textId="55B9334B" w:rsidR="00CE13AC" w:rsidRDefault="00CE13AC" w:rsidP="00CE13AC">
            <w:pPr>
              <w:pStyle w:val="ListParagraph"/>
              <w:numPr>
                <w:ilvl w:val="0"/>
                <w:numId w:val="2"/>
              </w:numPr>
            </w:pPr>
            <w:r>
              <w:t xml:space="preserve">CTE Faculty log into CTE gateway to view State information and compare to our catalog. </w:t>
            </w:r>
          </w:p>
          <w:p w14:paraId="014F995E" w14:textId="77777777" w:rsidR="00CE13AC" w:rsidRDefault="00CE13AC" w:rsidP="00CE13AC">
            <w:pPr>
              <w:pStyle w:val="ListParagraph"/>
              <w:numPr>
                <w:ilvl w:val="1"/>
                <w:numId w:val="2"/>
              </w:numPr>
            </w:pPr>
            <w:r>
              <w:t xml:space="preserve">Any discrepancies email to Leah and Kathy </w:t>
            </w:r>
          </w:p>
          <w:p w14:paraId="25AE3177" w14:textId="435972B7" w:rsidR="00CE13AC" w:rsidRDefault="00CE13AC" w:rsidP="00CE13AC">
            <w:pPr>
              <w:pStyle w:val="ListParagraph"/>
              <w:numPr>
                <w:ilvl w:val="1"/>
                <w:numId w:val="2"/>
              </w:numPr>
            </w:pPr>
            <w:r>
              <w:t xml:space="preserve">Complete this by October meeting. </w:t>
            </w:r>
          </w:p>
          <w:p w14:paraId="1568FC46" w14:textId="63C4E8F0" w:rsidR="00CE13AC" w:rsidRPr="00D1120B" w:rsidRDefault="00CE13AC" w:rsidP="00CE13AC">
            <w:pPr>
              <w:pStyle w:val="ListParagraph"/>
              <w:numPr>
                <w:ilvl w:val="0"/>
                <w:numId w:val="2"/>
              </w:numPr>
            </w:pPr>
            <w:r>
              <w:t xml:space="preserve">CTE programs compare program approval to catalog and CTE gateway </w:t>
            </w:r>
          </w:p>
        </w:tc>
      </w:tr>
      <w:tr w:rsidR="00CE13AC" w:rsidRPr="007A6FBC" w14:paraId="6A294B01" w14:textId="77777777" w:rsidTr="00963DAF">
        <w:trPr>
          <w:trHeight w:val="1446"/>
        </w:trPr>
        <w:tc>
          <w:tcPr>
            <w:tcW w:w="3166" w:type="dxa"/>
          </w:tcPr>
          <w:p w14:paraId="3CB0F9DD" w14:textId="77777777" w:rsidR="00CE13AC" w:rsidRPr="007A6FBC" w:rsidRDefault="00CE13AC" w:rsidP="00963DAF">
            <w:pPr>
              <w:pStyle w:val="Heading2"/>
              <w:rPr>
                <w:color w:val="404040" w:themeColor="text1" w:themeTint="BF"/>
              </w:rPr>
            </w:pPr>
            <w:r w:rsidRPr="007A6FBC">
              <w:rPr>
                <w:color w:val="404040" w:themeColor="text1" w:themeTint="BF"/>
              </w:rPr>
              <w:t>Other Information</w:t>
            </w:r>
          </w:p>
        </w:tc>
        <w:tc>
          <w:tcPr>
            <w:tcW w:w="7515" w:type="dxa"/>
          </w:tcPr>
          <w:p w14:paraId="6C6E6122" w14:textId="7161B14F" w:rsidR="00CE13AC" w:rsidRDefault="00CE13AC" w:rsidP="00963DA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SFCC Representative Update-Carol &amp; Bill </w:t>
            </w:r>
          </w:p>
          <w:p w14:paraId="3D7906DE" w14:textId="3D728EF1" w:rsidR="00DB36C6" w:rsidRDefault="00AA4FF9" w:rsidP="00DB36C6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Carol updated us on the new “Course Leaf” platform that will be replacing CCNS in the future.</w:t>
            </w:r>
          </w:p>
          <w:p w14:paraId="0265BD61" w14:textId="43183413" w:rsidR="00AA4FF9" w:rsidRDefault="00AA4FF9" w:rsidP="00DB36C6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VPIs submit </w:t>
            </w:r>
            <w:r w:rsidR="0091451B">
              <w:rPr>
                <w:color w:val="404040" w:themeColor="text1" w:themeTint="BF"/>
              </w:rPr>
              <w:t>any changes to SFCC by the 25</w:t>
            </w:r>
            <w:r w:rsidR="0091451B" w:rsidRPr="0091451B">
              <w:rPr>
                <w:color w:val="404040" w:themeColor="text1" w:themeTint="BF"/>
                <w:vertAlign w:val="superscript"/>
              </w:rPr>
              <w:t>th</w:t>
            </w:r>
            <w:r w:rsidR="0091451B">
              <w:rPr>
                <w:color w:val="404040" w:themeColor="text1" w:themeTint="BF"/>
              </w:rPr>
              <w:t xml:space="preserve"> of each month.</w:t>
            </w:r>
          </w:p>
          <w:p w14:paraId="507EB8CC" w14:textId="1553D6FC" w:rsidR="0091451B" w:rsidRDefault="0091451B" w:rsidP="00DB36C6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2:2 Conference update</w:t>
            </w:r>
          </w:p>
          <w:p w14:paraId="42A494E6" w14:textId="01378CC4" w:rsidR="00452695" w:rsidRDefault="00452695" w:rsidP="00DB36C6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Revision to board policy 971</w:t>
            </w:r>
          </w:p>
          <w:p w14:paraId="0175A8BF" w14:textId="77777777" w:rsidR="005F4BF3" w:rsidRDefault="005F4BF3" w:rsidP="005F4BF3">
            <w:pPr>
              <w:pStyle w:val="ListParagraph"/>
              <w:rPr>
                <w:color w:val="404040" w:themeColor="text1" w:themeTint="BF"/>
              </w:rPr>
            </w:pPr>
          </w:p>
          <w:p w14:paraId="30307F65" w14:textId="36894D83" w:rsidR="00452695" w:rsidRPr="005F4BF3" w:rsidRDefault="00452695" w:rsidP="005F4BF3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5F4BF3">
              <w:rPr>
                <w:color w:val="404040" w:themeColor="text1" w:themeTint="BF"/>
              </w:rPr>
              <w:t xml:space="preserve">Discussed Catalog Review Process- collaboration of division chairs, student services, and </w:t>
            </w:r>
            <w:r w:rsidR="005F4BF3" w:rsidRPr="005F4BF3">
              <w:rPr>
                <w:color w:val="404040" w:themeColor="text1" w:themeTint="BF"/>
              </w:rPr>
              <w:t xml:space="preserve">administration. </w:t>
            </w:r>
          </w:p>
          <w:p w14:paraId="67239C0D" w14:textId="1763E51C" w:rsidR="005F4BF3" w:rsidRPr="005F4BF3" w:rsidRDefault="005F4BF3" w:rsidP="005F4BF3">
            <w:pPr>
              <w:pStyle w:val="ListParagraph"/>
              <w:numPr>
                <w:ilvl w:val="0"/>
                <w:numId w:val="3"/>
              </w:numPr>
              <w:rPr>
                <w:color w:val="404040" w:themeColor="text1" w:themeTint="BF"/>
              </w:rPr>
            </w:pPr>
            <w:r w:rsidRPr="005F4BF3">
              <w:rPr>
                <w:color w:val="404040" w:themeColor="text1" w:themeTint="BF"/>
              </w:rPr>
              <w:t xml:space="preserve">Faculty Education on Curriculum Process at next Faculty meeting </w:t>
            </w:r>
          </w:p>
          <w:p w14:paraId="61914AFD" w14:textId="77777777" w:rsidR="00CE13AC" w:rsidRDefault="00CE13AC" w:rsidP="00963DAF">
            <w:pPr>
              <w:rPr>
                <w:color w:val="404040" w:themeColor="text1" w:themeTint="BF"/>
              </w:rPr>
            </w:pPr>
          </w:p>
          <w:p w14:paraId="1DF6ACA5" w14:textId="77777777" w:rsidR="00CE13AC" w:rsidRPr="0031634C" w:rsidRDefault="00CE13AC" w:rsidP="00963DA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Upcoming Curriculum Committee meeting schedule:</w:t>
            </w:r>
          </w:p>
          <w:p w14:paraId="4EA91CB8" w14:textId="77777777" w:rsidR="00CE13AC" w:rsidRDefault="003A6DDA" w:rsidP="00CE13AC">
            <w:pPr>
              <w:pStyle w:val="ListParagraph"/>
              <w:numPr>
                <w:ilvl w:val="0"/>
                <w:numId w:val="1"/>
              </w:num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Next Meeting October 16 </w:t>
            </w:r>
            <w:r w:rsidR="002E3FFF">
              <w:rPr>
                <w:color w:val="404040" w:themeColor="text1" w:themeTint="BF"/>
              </w:rPr>
              <w:t>@3:30pm</w:t>
            </w:r>
          </w:p>
          <w:p w14:paraId="00697E92" w14:textId="1B4D9EC5" w:rsidR="002E3FFF" w:rsidRPr="0046173E" w:rsidRDefault="002E3FFF" w:rsidP="002E3FFF">
            <w:pPr>
              <w:pStyle w:val="ListParagraph"/>
              <w:numPr>
                <w:ilvl w:val="1"/>
                <w:numId w:val="1"/>
              </w:num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</w:t>
            </w:r>
            <w:r w:rsidRPr="002E3FFF">
              <w:rPr>
                <w:color w:val="404040" w:themeColor="text1" w:themeTint="BF"/>
                <w:vertAlign w:val="superscript"/>
              </w:rPr>
              <w:t>rd</w:t>
            </w:r>
            <w:r>
              <w:rPr>
                <w:color w:val="404040" w:themeColor="text1" w:themeTint="BF"/>
              </w:rPr>
              <w:t xml:space="preserve"> Monday every month </w:t>
            </w:r>
          </w:p>
        </w:tc>
      </w:tr>
    </w:tbl>
    <w:p w14:paraId="0E26B4D5" w14:textId="77777777" w:rsidR="0023418B" w:rsidRDefault="0023418B"/>
    <w:sectPr w:rsidR="0023418B" w:rsidSect="00363C3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F0456"/>
    <w:multiLevelType w:val="hybridMultilevel"/>
    <w:tmpl w:val="0060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4201"/>
    <w:multiLevelType w:val="hybridMultilevel"/>
    <w:tmpl w:val="3534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718D6"/>
    <w:multiLevelType w:val="hybridMultilevel"/>
    <w:tmpl w:val="AB52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161073">
    <w:abstractNumId w:val="2"/>
  </w:num>
  <w:num w:numId="2" w16cid:durableId="985889888">
    <w:abstractNumId w:val="0"/>
  </w:num>
  <w:num w:numId="3" w16cid:durableId="1742554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AC"/>
    <w:rsid w:val="0023418B"/>
    <w:rsid w:val="002E3FFF"/>
    <w:rsid w:val="003A6DDA"/>
    <w:rsid w:val="00452695"/>
    <w:rsid w:val="005F4BF3"/>
    <w:rsid w:val="006B271B"/>
    <w:rsid w:val="0091451B"/>
    <w:rsid w:val="00AA4FF9"/>
    <w:rsid w:val="00BE7E1B"/>
    <w:rsid w:val="00BF088B"/>
    <w:rsid w:val="00CE13AC"/>
    <w:rsid w:val="00D46D64"/>
    <w:rsid w:val="00DB36C6"/>
    <w:rsid w:val="00F4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F060"/>
  <w15:chartTrackingRefBased/>
  <w15:docId w15:val="{CCB39D18-C04F-48EA-B5AB-C6F05710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AC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E13AC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E13AC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3AC"/>
    <w:rPr>
      <w:rFonts w:ascii="Arial Black" w:eastAsia="Times New Roman" w:hAnsi="Arial Black" w:cs="Arial"/>
      <w:b/>
      <w:bCs/>
      <w:kern w:val="32"/>
      <w:sz w:val="28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CE13AC"/>
    <w:rPr>
      <w:rFonts w:ascii="Tahoma" w:eastAsia="Times New Roman" w:hAnsi="Tahoma" w:cs="Times New Roman"/>
      <w:b/>
      <w:kern w:val="0"/>
      <w:szCs w:val="24"/>
      <w14:ligatures w14:val="none"/>
    </w:rPr>
  </w:style>
  <w:style w:type="paragraph" w:customStyle="1" w:styleId="Bold10pt">
    <w:name w:val="Bold 10 pt."/>
    <w:basedOn w:val="Normal"/>
    <w:link w:val="Bold10ptChar"/>
    <w:rsid w:val="00CE13AC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CE13AC"/>
    <w:rPr>
      <w:rFonts w:ascii="Tahoma" w:eastAsia="Times New Roman" w:hAnsi="Tahoma" w:cs="Times New Roman"/>
      <w:b/>
      <w:kern w:val="0"/>
      <w:sz w:val="20"/>
      <w:szCs w:val="24"/>
      <w14:ligatures w14:val="none"/>
    </w:rPr>
  </w:style>
  <w:style w:type="paragraph" w:styleId="Title">
    <w:name w:val="Title"/>
    <w:basedOn w:val="Normal"/>
    <w:link w:val="TitleChar"/>
    <w:qFormat/>
    <w:rsid w:val="00CE13AC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CE13AC"/>
    <w:rPr>
      <w:rFonts w:ascii="Arial Black" w:eastAsia="Times New Roman" w:hAnsi="Arial Black" w:cs="Arial"/>
      <w:color w:val="808080"/>
      <w:kern w:val="0"/>
      <w:sz w:val="56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E13AC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Leah</dc:creator>
  <cp:keywords/>
  <dc:description/>
  <cp:lastModifiedBy>Edington, Jessica</cp:lastModifiedBy>
  <cp:revision>12</cp:revision>
  <dcterms:created xsi:type="dcterms:W3CDTF">2023-09-20T14:19:00Z</dcterms:created>
  <dcterms:modified xsi:type="dcterms:W3CDTF">2023-10-19T19:41:00Z</dcterms:modified>
</cp:coreProperties>
</file>